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59" w:rsidRPr="003254D4" w:rsidRDefault="00BF0C2E" w:rsidP="003254D4">
      <w:pPr>
        <w:spacing w:line="360" w:lineRule="auto"/>
        <w:rPr>
          <w:rFonts w:ascii="宋体" w:hAnsi="宋体"/>
          <w:b/>
          <w:sz w:val="28"/>
        </w:rPr>
      </w:pPr>
      <w:r w:rsidRPr="003254D4">
        <w:rPr>
          <w:rFonts w:ascii="宋体" w:hAnsi="宋体" w:hint="eastAsia"/>
          <w:b/>
          <w:sz w:val="28"/>
        </w:rPr>
        <w:t>辩论赛规则：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1</w:t>
      </w:r>
      <w:r w:rsidRPr="003254D4">
        <w:rPr>
          <w:rFonts w:ascii="宋体" w:hAnsi="宋体" w:hint="eastAsia"/>
          <w:sz w:val="24"/>
        </w:rPr>
        <w:t>）正方一辩发言，时间为三分三十秒。论据内容充实清晰，引述资料恰当。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2</w:t>
      </w:r>
      <w:r w:rsidRPr="003254D4">
        <w:rPr>
          <w:rFonts w:ascii="宋体" w:hAnsi="宋体" w:hint="eastAsia"/>
          <w:sz w:val="24"/>
        </w:rPr>
        <w:t>）反方四辩盘问正方一辩，时间为一分三十秒。答辩方只能作答不能反问，而质询方有权在任何时候中止答辩方。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3</w:t>
      </w:r>
      <w:r w:rsidRPr="003254D4">
        <w:rPr>
          <w:rFonts w:ascii="宋体" w:hAnsi="宋体" w:hint="eastAsia"/>
          <w:sz w:val="24"/>
        </w:rPr>
        <w:t>）反方一辩发言，时间为三分三十秒。论据内容充实清晰，引述资料恰当。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4</w:t>
      </w:r>
      <w:r w:rsidRPr="003254D4">
        <w:rPr>
          <w:rFonts w:ascii="宋体" w:hAnsi="宋体" w:hint="eastAsia"/>
          <w:sz w:val="24"/>
        </w:rPr>
        <w:t>）正方四辩盘问反方一辩，时间为一分三十秒。答辩方只能作答不能反问，而质询方有权在任何时候中止答辩方。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5</w:t>
      </w:r>
      <w:r w:rsidRPr="003254D4">
        <w:rPr>
          <w:rFonts w:ascii="宋体" w:hAnsi="宋体" w:hint="eastAsia"/>
          <w:sz w:val="24"/>
        </w:rPr>
        <w:t>）正方二辩驳论，时间二分钟。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6</w:t>
      </w:r>
      <w:r w:rsidRPr="003254D4">
        <w:rPr>
          <w:rFonts w:ascii="宋体" w:hAnsi="宋体" w:hint="eastAsia"/>
          <w:sz w:val="24"/>
        </w:rPr>
        <w:t>）反方二辩驳论，时间二分钟。</w:t>
      </w:r>
      <w:bookmarkStart w:id="0" w:name="_GoBack"/>
      <w:bookmarkEnd w:id="0"/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7</w:t>
      </w:r>
      <w:r w:rsidRPr="003254D4">
        <w:rPr>
          <w:rFonts w:ascii="宋体" w:hAnsi="宋体" w:hint="eastAsia"/>
          <w:sz w:val="24"/>
        </w:rPr>
        <w:t>）正方二辩对辩反方二辩，时间各一分三十秒，双方以交替形式轮流发言，辩手无权中止对方未完成之言论。双方计时将分开进行，一方发言时间完毕后另一方可继续发言，直到剩余时间用为止，也可示意主席放弃发言。（正方先开始）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8</w:t>
      </w:r>
      <w:r w:rsidRPr="003254D4">
        <w:rPr>
          <w:rFonts w:ascii="宋体" w:hAnsi="宋体" w:hint="eastAsia"/>
          <w:sz w:val="24"/>
        </w:rPr>
        <w:t>）正方三辩盘问，时间二分钟。三辩可以质询对方一二四辩，答辩方只能作答不能反问，而质询方有权在任何时候中止答辩方。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9</w:t>
      </w:r>
      <w:r w:rsidRPr="003254D4">
        <w:rPr>
          <w:rFonts w:ascii="宋体" w:hAnsi="宋体" w:hint="eastAsia"/>
          <w:sz w:val="24"/>
        </w:rPr>
        <w:t>）反方三辩盘问，时间二分钟。三辩可以质询对方一二四辩，答辩方只能作答不能反问，而质询方有权在任何时候中止答辩方。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10</w:t>
      </w:r>
      <w:r w:rsidRPr="003254D4">
        <w:rPr>
          <w:rFonts w:ascii="宋体" w:hAnsi="宋体" w:hint="eastAsia"/>
          <w:sz w:val="24"/>
        </w:rPr>
        <w:t>）正方三辩小结，时间一分三十秒。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11</w:t>
      </w:r>
      <w:r w:rsidRPr="003254D4">
        <w:rPr>
          <w:rFonts w:ascii="宋体" w:hAnsi="宋体" w:hint="eastAsia"/>
          <w:sz w:val="24"/>
        </w:rPr>
        <w:t>）反方三辩小结，</w:t>
      </w:r>
      <w:r w:rsidRPr="003254D4">
        <w:rPr>
          <w:rFonts w:ascii="宋体" w:hAnsi="宋体" w:hint="eastAsia"/>
          <w:sz w:val="24"/>
        </w:rPr>
        <w:t>时间一分三十秒。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12</w:t>
      </w:r>
      <w:r w:rsidRPr="003254D4">
        <w:rPr>
          <w:rFonts w:ascii="宋体" w:hAnsi="宋体" w:hint="eastAsia"/>
          <w:sz w:val="24"/>
        </w:rPr>
        <w:t>）战术暂停环节。本环节时间两分钟，双方可进行自由讨论，记时以记时软件为准。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13</w:t>
      </w:r>
      <w:r w:rsidRPr="003254D4">
        <w:rPr>
          <w:rFonts w:ascii="宋体" w:hAnsi="宋体" w:hint="eastAsia"/>
          <w:sz w:val="24"/>
        </w:rPr>
        <w:t>）自由辩论，时间各四分钟。由正方开始发言。发言辩手落座为发言结束即为另一方发言开始的记时标志，另一方辩手必须紧接着发言；若有间隙，累积时照常进行。同一方辩手的发言次序不限。如果一方时间已经用完，另一方可以继续发言，也可向主席示意放弃发言。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14</w:t>
      </w:r>
      <w:r w:rsidRPr="003254D4">
        <w:rPr>
          <w:rFonts w:ascii="宋体" w:hAnsi="宋体" w:hint="eastAsia"/>
          <w:sz w:val="24"/>
        </w:rPr>
        <w:t>）反方四辩总结陈词，时间为三分三十秒；</w:t>
      </w:r>
    </w:p>
    <w:p w:rsidR="00493D59" w:rsidRPr="003254D4" w:rsidRDefault="00BF0C2E" w:rsidP="003254D4">
      <w:pPr>
        <w:spacing w:line="360" w:lineRule="auto"/>
        <w:rPr>
          <w:rFonts w:ascii="宋体" w:hAnsi="宋体"/>
          <w:sz w:val="24"/>
        </w:rPr>
      </w:pPr>
      <w:r w:rsidRPr="003254D4">
        <w:rPr>
          <w:rFonts w:ascii="宋体" w:hAnsi="宋体" w:hint="eastAsia"/>
          <w:sz w:val="24"/>
        </w:rPr>
        <w:t>（</w:t>
      </w:r>
      <w:r w:rsidRPr="003254D4">
        <w:rPr>
          <w:rFonts w:ascii="宋体" w:hAnsi="宋体" w:hint="eastAsia"/>
          <w:sz w:val="24"/>
        </w:rPr>
        <w:t>15</w:t>
      </w:r>
      <w:r w:rsidRPr="003254D4">
        <w:rPr>
          <w:rFonts w:ascii="宋体" w:hAnsi="宋体" w:hint="eastAsia"/>
          <w:sz w:val="24"/>
        </w:rPr>
        <w:t>）正方四辩总结陈词，时间为三分三十秒。</w:t>
      </w:r>
    </w:p>
    <w:p w:rsidR="00493D59" w:rsidRPr="003254D4" w:rsidRDefault="00493D59" w:rsidP="003254D4">
      <w:pPr>
        <w:spacing w:line="360" w:lineRule="auto"/>
        <w:rPr>
          <w:rFonts w:ascii="宋体" w:hAnsi="宋体"/>
          <w:sz w:val="24"/>
        </w:rPr>
      </w:pPr>
    </w:p>
    <w:sectPr w:rsidR="00493D59" w:rsidRPr="0032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2E" w:rsidRDefault="00BF0C2E" w:rsidP="003254D4">
      <w:r>
        <w:separator/>
      </w:r>
    </w:p>
  </w:endnote>
  <w:endnote w:type="continuationSeparator" w:id="0">
    <w:p w:rsidR="00BF0C2E" w:rsidRDefault="00BF0C2E" w:rsidP="0032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2E" w:rsidRDefault="00BF0C2E" w:rsidP="003254D4">
      <w:r>
        <w:separator/>
      </w:r>
    </w:p>
  </w:footnote>
  <w:footnote w:type="continuationSeparator" w:id="0">
    <w:p w:rsidR="00BF0C2E" w:rsidRDefault="00BF0C2E" w:rsidP="00325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5OGY0NzM3NjM3NGUyMmY4YTY3ZDg3NDBjOTM5MmUifQ=="/>
  </w:docVars>
  <w:rsids>
    <w:rsidRoot w:val="002B5C9C"/>
    <w:rsid w:val="00044B19"/>
    <w:rsid w:val="002B5C9C"/>
    <w:rsid w:val="003254D4"/>
    <w:rsid w:val="00493D59"/>
    <w:rsid w:val="00540CC9"/>
    <w:rsid w:val="005E5E9E"/>
    <w:rsid w:val="00796BA8"/>
    <w:rsid w:val="009C4BFD"/>
    <w:rsid w:val="00AC4D3C"/>
    <w:rsid w:val="00B05ACD"/>
    <w:rsid w:val="00BF0C2E"/>
    <w:rsid w:val="00E81542"/>
    <w:rsid w:val="1BA00398"/>
    <w:rsid w:val="3A30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061A1B-3645-4231-9093-9191033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3360056679@qq.com</dc:creator>
  <cp:lastModifiedBy>DELL</cp:lastModifiedBy>
  <cp:revision>3</cp:revision>
  <dcterms:created xsi:type="dcterms:W3CDTF">2021-10-05T13:31:00Z</dcterms:created>
  <dcterms:modified xsi:type="dcterms:W3CDTF">2023-05-09T03:43:00Z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8AF0B7048646432C9957D07861AB0B16_13</vt:lpwstr>
  </property>
</Properties>
</file>