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2A966" w14:textId="37DCA60D" w:rsidR="00D76CED" w:rsidRPr="00716C67" w:rsidRDefault="00D76CED" w:rsidP="00716C67">
      <w:pPr>
        <w:widowControl/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716C67">
        <w:rPr>
          <w:rFonts w:ascii="黑体" w:eastAsia="黑体" w:hAnsi="黑体" w:cs="Times New Roman"/>
          <w:sz w:val="32"/>
          <w:szCs w:val="32"/>
        </w:rPr>
        <w:t>附件1</w:t>
      </w:r>
      <w:r w:rsidR="00716C67">
        <w:rPr>
          <w:rFonts w:ascii="黑体" w:eastAsia="黑体" w:hAnsi="黑体" w:cs="Times New Roman" w:hint="eastAsia"/>
          <w:sz w:val="32"/>
          <w:szCs w:val="32"/>
        </w:rPr>
        <w:t>：</w:t>
      </w:r>
      <w:r w:rsidRPr="00716C67">
        <w:rPr>
          <w:rFonts w:ascii="黑体" w:eastAsia="黑体" w:hAnsi="黑体" w:cs="Times New Roman"/>
          <w:sz w:val="32"/>
          <w:szCs w:val="32"/>
        </w:rPr>
        <w:t>易班</w:t>
      </w:r>
      <w:r w:rsidR="0092550C">
        <w:rPr>
          <w:rFonts w:ascii="黑体" w:eastAsia="黑体" w:hAnsi="黑体" w:cs="Times New Roman" w:hint="eastAsia"/>
          <w:sz w:val="32"/>
          <w:szCs w:val="32"/>
        </w:rPr>
        <w:t>网络思政</w:t>
      </w:r>
      <w:r w:rsidRPr="00716C67">
        <w:rPr>
          <w:rFonts w:ascii="黑体" w:eastAsia="黑体" w:hAnsi="黑体" w:cs="Times New Roman"/>
          <w:sz w:val="32"/>
          <w:szCs w:val="32"/>
        </w:rPr>
        <w:t>先进集体、个人及优秀成果评选办法</w:t>
      </w:r>
    </w:p>
    <w:p w14:paraId="002968E1" w14:textId="485AA983" w:rsidR="00D76CED" w:rsidRPr="00716C67" w:rsidRDefault="00D76CED" w:rsidP="00716C67">
      <w:pPr>
        <w:spacing w:line="560" w:lineRule="exac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r w:rsidRPr="00716C67">
        <w:rPr>
          <w:rFonts w:ascii="黑体" w:eastAsia="黑体" w:hAnsi="黑体" w:cs="Times New Roman"/>
          <w:bCs/>
          <w:sz w:val="32"/>
          <w:szCs w:val="32"/>
        </w:rPr>
        <w:t>一</w:t>
      </w:r>
      <w:r w:rsidR="00716C67">
        <w:rPr>
          <w:rFonts w:ascii="黑体" w:eastAsia="黑体" w:hAnsi="黑体" w:cs="Times New Roman" w:hint="eastAsia"/>
          <w:bCs/>
          <w:sz w:val="32"/>
          <w:szCs w:val="32"/>
        </w:rPr>
        <w:t>、</w:t>
      </w:r>
      <w:r w:rsidRPr="00716C67">
        <w:rPr>
          <w:rFonts w:ascii="黑体" w:eastAsia="黑体" w:hAnsi="黑体" w:cs="Times New Roman"/>
          <w:bCs/>
          <w:sz w:val="32"/>
          <w:szCs w:val="32"/>
        </w:rPr>
        <w:t>先进集体类</w:t>
      </w:r>
    </w:p>
    <w:p w14:paraId="4FA92367" w14:textId="15321034" w:rsidR="00D76CED" w:rsidRPr="00716C67" w:rsidRDefault="00D76CED" w:rsidP="00716C67">
      <w:pPr>
        <w:spacing w:line="560" w:lineRule="exact"/>
        <w:ind w:firstLineChars="200" w:firstLine="643"/>
        <w:rPr>
          <w:rFonts w:ascii="楷体_GB2312" w:eastAsia="楷体_GB2312" w:hAnsi="Times New Roman" w:cs="Times New Roman"/>
          <w:b/>
          <w:bCs/>
          <w:sz w:val="32"/>
          <w:szCs w:val="32"/>
        </w:rPr>
      </w:pPr>
      <w:r w:rsidRPr="00716C67"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1.</w:t>
      </w:r>
      <w:r w:rsidR="00163107" w:rsidRPr="00163107"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易班网络思政先进单位</w:t>
      </w:r>
    </w:p>
    <w:p w14:paraId="26C011F2" w14:textId="77777777" w:rsidR="00D76CED" w:rsidRPr="00716C67" w:rsidRDefault="00D76CED" w:rsidP="00716C6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16C67">
        <w:rPr>
          <w:rFonts w:ascii="Times New Roman" w:eastAsia="仿宋_GB2312" w:hAnsi="Times New Roman" w:cs="Times New Roman"/>
          <w:sz w:val="32"/>
          <w:szCs w:val="32"/>
        </w:rPr>
        <w:t>评选条件：</w:t>
      </w:r>
    </w:p>
    <w:p w14:paraId="317D2584" w14:textId="0DAC592F" w:rsidR="00D76CED" w:rsidRPr="00716C67" w:rsidRDefault="00D76CED" w:rsidP="00716C6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16C67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t>1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t>）</w:t>
      </w:r>
      <w:r w:rsidR="00B00252" w:rsidRPr="00716C67">
        <w:rPr>
          <w:rFonts w:ascii="Times New Roman" w:eastAsia="仿宋_GB2312" w:hAnsi="Times New Roman" w:cs="Times New Roman"/>
          <w:sz w:val="32"/>
          <w:szCs w:val="32"/>
        </w:rPr>
        <w:t>易班新生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t>注册认证率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t>100%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t>（特殊情况除外）</w:t>
      </w:r>
      <w:r w:rsidR="00B00252" w:rsidRPr="00716C67">
        <w:rPr>
          <w:rFonts w:ascii="Times New Roman" w:eastAsia="仿宋_GB2312" w:hAnsi="Times New Roman" w:cs="Times New Roman"/>
          <w:sz w:val="32"/>
          <w:szCs w:val="32"/>
        </w:rPr>
        <w:t>，易班优课学习情况较好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t>，有专门教师指导易班日常建设，有专门的学生团队负责运营，学生团队组织架构设置完整；</w:t>
      </w:r>
    </w:p>
    <w:p w14:paraId="29150010" w14:textId="77777777" w:rsidR="00D76CED" w:rsidRPr="00716C67" w:rsidRDefault="00D76CED" w:rsidP="00716C6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16C67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t>2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t>）</w:t>
      </w:r>
      <w:r w:rsidR="00BF70C3" w:rsidRPr="00716C67">
        <w:rPr>
          <w:rFonts w:ascii="Times New Roman" w:eastAsia="仿宋_GB2312" w:hAnsi="Times New Roman" w:cs="Times New Roman"/>
          <w:sz w:val="32"/>
          <w:szCs w:val="32"/>
        </w:rPr>
        <w:t>依据每月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t>主题教育要点</w:t>
      </w:r>
      <w:r w:rsidR="00BF70C3" w:rsidRPr="00716C67">
        <w:rPr>
          <w:rFonts w:ascii="Times New Roman" w:eastAsia="仿宋_GB2312" w:hAnsi="Times New Roman" w:cs="Times New Roman"/>
          <w:sz w:val="32"/>
          <w:szCs w:val="32"/>
        </w:rPr>
        <w:t>开展网络思政工作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t>，积极通过易班开展思想教育、学习生活、校园文化等活动，融合易班线上和线下活动，拥有较强的网络凝聚力；</w:t>
      </w:r>
    </w:p>
    <w:p w14:paraId="25B027C0" w14:textId="77777777" w:rsidR="00D76CED" w:rsidRPr="00716C67" w:rsidRDefault="00D76CED" w:rsidP="00716C6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16C67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t>3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t>）学院工作、活动充分使用易班各项功能，并通过易班进行宣传展示。开展的活动新闻经常被全国易班录用，在易班网首页展示；</w:t>
      </w:r>
    </w:p>
    <w:p w14:paraId="71F1C498" w14:textId="77777777" w:rsidR="00D76CED" w:rsidRPr="00716C67" w:rsidRDefault="00D76CED" w:rsidP="00716C6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16C67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t>4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t>）形成易班建设典型经验，生产优秀网络文化作品、优秀工作案例，在学校形成一定影响力，在校内外媒体被广泛宣传；</w:t>
      </w:r>
    </w:p>
    <w:p w14:paraId="3456C77D" w14:textId="2377609B" w:rsidR="00E612FC" w:rsidRDefault="00D76CED" w:rsidP="00716C6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16C67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t>5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t>）定期开展易班培训工作，学院老师及学生熟悉易班的各项功能。</w:t>
      </w:r>
    </w:p>
    <w:p w14:paraId="41607032" w14:textId="4F7737DC" w:rsidR="003213CE" w:rsidRPr="00716C67" w:rsidRDefault="003213CE" w:rsidP="00716C6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）积极助推学校易班发展中心开展网络思政工作，为校易班提供优秀作品、优秀做法、优秀人才等</w:t>
      </w:r>
      <w:r w:rsidR="00724E06">
        <w:rPr>
          <w:rFonts w:ascii="Times New Roman" w:eastAsia="仿宋_GB2312" w:hAnsi="Times New Roman" w:cs="Times New Roman" w:hint="eastAsia"/>
          <w:sz w:val="32"/>
          <w:szCs w:val="32"/>
        </w:rPr>
        <w:t>重要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资源。</w:t>
      </w:r>
    </w:p>
    <w:p w14:paraId="72E60154" w14:textId="77777777" w:rsidR="00BF70C3" w:rsidRPr="00716C67" w:rsidRDefault="00D76CED" w:rsidP="00716C6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16C67">
        <w:rPr>
          <w:rFonts w:ascii="Times New Roman" w:eastAsia="仿宋_GB2312" w:hAnsi="Times New Roman" w:cs="Times New Roman"/>
          <w:sz w:val="32"/>
          <w:szCs w:val="32"/>
        </w:rPr>
        <w:t>评选办法：</w:t>
      </w:r>
    </w:p>
    <w:p w14:paraId="6833FBDA" w14:textId="209F6148" w:rsidR="00E612FC" w:rsidRPr="00716C67" w:rsidRDefault="00E612FC" w:rsidP="00716C67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716C67">
        <w:rPr>
          <w:rFonts w:ascii="Times New Roman" w:eastAsia="仿宋_GB2312" w:hAnsi="Times New Roman" w:cs="Times New Roman"/>
          <w:b/>
          <w:bCs/>
          <w:sz w:val="32"/>
          <w:szCs w:val="32"/>
        </w:rPr>
        <w:t>2023</w:t>
      </w:r>
      <w:r w:rsidRPr="00716C67">
        <w:rPr>
          <w:rFonts w:ascii="Times New Roman" w:eastAsia="仿宋_GB2312" w:hAnsi="Times New Roman" w:cs="Times New Roman"/>
          <w:b/>
          <w:bCs/>
          <w:sz w:val="32"/>
          <w:szCs w:val="32"/>
        </w:rPr>
        <w:t>年</w:t>
      </w:r>
      <w:r w:rsidRPr="00716C67">
        <w:rPr>
          <w:rFonts w:ascii="Times New Roman" w:eastAsia="仿宋_GB2312" w:hAnsi="Times New Roman" w:cs="Times New Roman"/>
          <w:b/>
          <w:bCs/>
          <w:sz w:val="32"/>
          <w:szCs w:val="32"/>
        </w:rPr>
        <w:t>12</w:t>
      </w:r>
      <w:r w:rsidRPr="00716C67">
        <w:rPr>
          <w:rFonts w:ascii="Times New Roman" w:eastAsia="仿宋_GB2312" w:hAnsi="Times New Roman" w:cs="Times New Roman"/>
          <w:b/>
          <w:bCs/>
          <w:sz w:val="32"/>
          <w:szCs w:val="32"/>
        </w:rPr>
        <w:t>月</w:t>
      </w:r>
      <w:r w:rsidRPr="00716C67">
        <w:rPr>
          <w:rFonts w:ascii="Times New Roman" w:eastAsia="仿宋_GB2312" w:hAnsi="Times New Roman" w:cs="Times New Roman"/>
          <w:b/>
          <w:bCs/>
          <w:sz w:val="32"/>
          <w:szCs w:val="32"/>
        </w:rPr>
        <w:t>13</w:t>
      </w:r>
      <w:r w:rsidRPr="00716C67">
        <w:rPr>
          <w:rFonts w:ascii="Times New Roman" w:eastAsia="仿宋_GB2312" w:hAnsi="Times New Roman" w:cs="Times New Roman"/>
          <w:b/>
          <w:bCs/>
          <w:sz w:val="32"/>
          <w:szCs w:val="32"/>
        </w:rPr>
        <w:t>日</w:t>
      </w:r>
      <w:r w:rsidR="00C104BA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下午</w:t>
      </w:r>
      <w:r w:rsidR="00C104BA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2:</w:t>
      </w:r>
      <w:r w:rsidR="00C104BA">
        <w:rPr>
          <w:rFonts w:ascii="Times New Roman" w:eastAsia="仿宋_GB2312" w:hAnsi="Times New Roman" w:cs="Times New Roman"/>
          <w:b/>
          <w:bCs/>
          <w:sz w:val="32"/>
          <w:szCs w:val="32"/>
        </w:rPr>
        <w:t>30</w:t>
      </w:r>
      <w:r w:rsidRPr="00716C67">
        <w:rPr>
          <w:rFonts w:ascii="Times New Roman" w:eastAsia="仿宋_GB2312" w:hAnsi="Times New Roman" w:cs="Times New Roman"/>
          <w:b/>
          <w:bCs/>
          <w:sz w:val="32"/>
          <w:szCs w:val="32"/>
        </w:rPr>
        <w:t>于一站式学生社区服务中心多功能活动室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t>进行易班建设优秀单位年终汇报，参照易班建设优秀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lastRenderedPageBreak/>
        <w:t>单位评选条件由评委现场进行打分</w:t>
      </w:r>
      <w:r w:rsidR="00AF26F8">
        <w:rPr>
          <w:rFonts w:ascii="Times New Roman" w:eastAsia="仿宋_GB2312" w:hAnsi="Times New Roman" w:cs="Times New Roman" w:hint="eastAsia"/>
          <w:sz w:val="32"/>
          <w:szCs w:val="32"/>
        </w:rPr>
        <w:t>，依据最终成绩，前</w:t>
      </w:r>
      <w:r w:rsidR="007C2ED5">
        <w:rPr>
          <w:rFonts w:ascii="Times New Roman" w:eastAsia="仿宋_GB2312" w:hAnsi="Times New Roman" w:cs="Times New Roman" w:hint="eastAsia"/>
          <w:sz w:val="32"/>
          <w:szCs w:val="32"/>
        </w:rPr>
        <w:t>六</w:t>
      </w:r>
      <w:r w:rsidR="00AF26F8">
        <w:rPr>
          <w:rFonts w:ascii="Times New Roman" w:eastAsia="仿宋_GB2312" w:hAnsi="Times New Roman" w:cs="Times New Roman" w:hint="eastAsia"/>
          <w:sz w:val="32"/>
          <w:szCs w:val="32"/>
        </w:rPr>
        <w:t>名的院（部）获得易班网络思政先进单位荣誉称号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7FE6FB62" w14:textId="378B8E20" w:rsidR="00D76CED" w:rsidRPr="00716C67" w:rsidRDefault="00D76CED" w:rsidP="00716C67">
      <w:pPr>
        <w:spacing w:line="560" w:lineRule="exac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r w:rsidRPr="00716C67">
        <w:rPr>
          <w:rFonts w:ascii="黑体" w:eastAsia="黑体" w:hAnsi="黑体" w:cs="Times New Roman"/>
          <w:bCs/>
          <w:sz w:val="32"/>
          <w:szCs w:val="32"/>
        </w:rPr>
        <w:t>二</w:t>
      </w:r>
      <w:r w:rsidR="00716C67">
        <w:rPr>
          <w:rFonts w:ascii="黑体" w:eastAsia="黑体" w:hAnsi="黑体" w:cs="Times New Roman" w:hint="eastAsia"/>
          <w:bCs/>
          <w:sz w:val="32"/>
          <w:szCs w:val="32"/>
        </w:rPr>
        <w:t>、</w:t>
      </w:r>
      <w:r w:rsidRPr="00716C67">
        <w:rPr>
          <w:rFonts w:ascii="黑体" w:eastAsia="黑体" w:hAnsi="黑体" w:cs="Times New Roman"/>
          <w:bCs/>
          <w:sz w:val="32"/>
          <w:szCs w:val="32"/>
        </w:rPr>
        <w:t>先进个人类</w:t>
      </w:r>
    </w:p>
    <w:p w14:paraId="0D12D570" w14:textId="2692D094" w:rsidR="00716C67" w:rsidRPr="00716C67" w:rsidRDefault="00D76CED" w:rsidP="00716C67">
      <w:pPr>
        <w:spacing w:line="560" w:lineRule="exact"/>
        <w:ind w:firstLineChars="200" w:firstLine="643"/>
        <w:rPr>
          <w:rFonts w:ascii="楷体_GB2312" w:eastAsia="楷体_GB2312" w:hAnsi="Times New Roman" w:cs="Times New Roman"/>
          <w:b/>
          <w:bCs/>
          <w:sz w:val="32"/>
          <w:szCs w:val="32"/>
        </w:rPr>
      </w:pPr>
      <w:r w:rsidRPr="00716C67">
        <w:rPr>
          <w:rFonts w:ascii="楷体_GB2312" w:eastAsia="楷体_GB2312" w:hAnsi="Times New Roman" w:cs="Times New Roman"/>
          <w:b/>
          <w:bCs/>
          <w:sz w:val="32"/>
          <w:szCs w:val="32"/>
        </w:rPr>
        <w:t>1.</w:t>
      </w:r>
      <w:r w:rsidR="009F22EE" w:rsidRPr="00716C67">
        <w:rPr>
          <w:rFonts w:ascii="楷体_GB2312" w:eastAsia="楷体_GB2312" w:hAnsi="Times New Roman" w:cs="Times New Roman"/>
          <w:b/>
          <w:bCs/>
          <w:sz w:val="32"/>
          <w:szCs w:val="32"/>
        </w:rPr>
        <w:t>易班网络思政优秀指导教师</w:t>
      </w:r>
    </w:p>
    <w:p w14:paraId="5B46DE81" w14:textId="049A9028" w:rsidR="00D76CED" w:rsidRPr="00716C67" w:rsidRDefault="00163107" w:rsidP="00716C6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评选办法：</w:t>
      </w:r>
      <w:r w:rsidR="00BF70C3" w:rsidRPr="00716C67">
        <w:rPr>
          <w:rFonts w:ascii="Times New Roman" w:eastAsia="仿宋_GB2312" w:hAnsi="Times New Roman" w:cs="Times New Roman"/>
          <w:sz w:val="32"/>
          <w:szCs w:val="32"/>
        </w:rPr>
        <w:t>易班年度考核排名前</w:t>
      </w:r>
      <w:r w:rsidR="00AF26F8">
        <w:rPr>
          <w:rFonts w:ascii="Times New Roman" w:eastAsia="仿宋_GB2312" w:hAnsi="Times New Roman" w:cs="Times New Roman"/>
          <w:sz w:val="32"/>
          <w:szCs w:val="32"/>
        </w:rPr>
        <w:t>6</w:t>
      </w:r>
      <w:r w:rsidR="00BF70C3" w:rsidRPr="00716C67">
        <w:rPr>
          <w:rFonts w:ascii="Times New Roman" w:eastAsia="仿宋_GB2312" w:hAnsi="Times New Roman" w:cs="Times New Roman"/>
          <w:sz w:val="32"/>
          <w:szCs w:val="32"/>
        </w:rPr>
        <w:t>名的学院易班指导教师获得易班</w:t>
      </w:r>
      <w:r w:rsidR="005F7FCB">
        <w:rPr>
          <w:rFonts w:ascii="Times New Roman" w:eastAsia="仿宋_GB2312" w:hAnsi="Times New Roman" w:cs="Times New Roman" w:hint="eastAsia"/>
          <w:sz w:val="32"/>
          <w:szCs w:val="32"/>
        </w:rPr>
        <w:t>网络思政</w:t>
      </w:r>
      <w:r w:rsidR="00BF70C3" w:rsidRPr="00716C67">
        <w:rPr>
          <w:rFonts w:ascii="Times New Roman" w:eastAsia="仿宋_GB2312" w:hAnsi="Times New Roman" w:cs="Times New Roman"/>
          <w:sz w:val="32"/>
          <w:szCs w:val="32"/>
        </w:rPr>
        <w:t>优秀指导教师荣誉称号。</w:t>
      </w:r>
    </w:p>
    <w:p w14:paraId="48D2D71A" w14:textId="501657F9" w:rsidR="00D76CED" w:rsidRPr="00716C67" w:rsidRDefault="00D76CED" w:rsidP="00716C67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716C67">
        <w:rPr>
          <w:rFonts w:ascii="楷体_GB2312" w:eastAsia="楷体_GB2312" w:hAnsi="Times New Roman" w:cs="Times New Roman"/>
          <w:b/>
          <w:bCs/>
          <w:sz w:val="32"/>
          <w:szCs w:val="32"/>
        </w:rPr>
        <w:t>2.</w:t>
      </w:r>
      <w:r w:rsidR="00716C67"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易班</w:t>
      </w:r>
      <w:r w:rsidR="00E318AD"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工作</w:t>
      </w:r>
      <w:r w:rsidR="00295A79"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先进</w:t>
      </w:r>
      <w:r w:rsidR="00E318AD"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个人</w:t>
      </w:r>
      <w:r w:rsidRPr="00716C67">
        <w:rPr>
          <w:rFonts w:ascii="楷体_GB2312" w:eastAsia="楷体_GB2312" w:hAnsi="Times New Roman" w:cs="Times New Roman"/>
          <w:b/>
          <w:bCs/>
          <w:sz w:val="32"/>
          <w:szCs w:val="32"/>
        </w:rPr>
        <w:t>（校、院易班工作站成员）</w:t>
      </w:r>
    </w:p>
    <w:p w14:paraId="5B92CAEC" w14:textId="77777777" w:rsidR="00D76CED" w:rsidRPr="00716C67" w:rsidRDefault="00D76CED" w:rsidP="00716C6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16C67">
        <w:rPr>
          <w:rFonts w:ascii="Times New Roman" w:eastAsia="仿宋_GB2312" w:hAnsi="Times New Roman" w:cs="Times New Roman"/>
          <w:sz w:val="32"/>
          <w:szCs w:val="32"/>
        </w:rPr>
        <w:t>评选条件：</w:t>
      </w:r>
    </w:p>
    <w:p w14:paraId="297FAEB4" w14:textId="77777777" w:rsidR="00D76CED" w:rsidRPr="00716C67" w:rsidRDefault="00D76CED" w:rsidP="00716C6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16C67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t>1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t>）思想积极上进，遵守网络文明规范；</w:t>
      </w:r>
    </w:p>
    <w:p w14:paraId="225E099B" w14:textId="50A78004" w:rsidR="00D76CED" w:rsidRPr="00716C67" w:rsidRDefault="00D76CED" w:rsidP="00716C6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16C67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t>2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t>）在易班建设中发挥积极作用，为学校</w:t>
      </w:r>
      <w:r w:rsidR="004B0A8F">
        <w:rPr>
          <w:rFonts w:ascii="Times New Roman" w:eastAsia="仿宋_GB2312" w:hAnsi="Times New Roman" w:cs="Times New Roman" w:hint="eastAsia"/>
          <w:sz w:val="32"/>
          <w:szCs w:val="32"/>
        </w:rPr>
        <w:t>、学院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t>易班发展做出较为突出的贡献；</w:t>
      </w:r>
    </w:p>
    <w:p w14:paraId="0CA34D76" w14:textId="77777777" w:rsidR="00D76CED" w:rsidRPr="00716C67" w:rsidRDefault="00D76CED" w:rsidP="00716C6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16C67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t>3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t>）配合校易班发展中心、院易班工作站开展各项工作，积极参加各类培训交流活动；</w:t>
      </w:r>
    </w:p>
    <w:p w14:paraId="6FDF6CA6" w14:textId="77777777" w:rsidR="00D76CED" w:rsidRPr="00716C67" w:rsidRDefault="00D76CED" w:rsidP="00716C6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16C67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t>4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t>）积极做好易班在学生中的推广普及工作。</w:t>
      </w:r>
    </w:p>
    <w:p w14:paraId="695812C4" w14:textId="77777777" w:rsidR="00D76CED" w:rsidRPr="00716C67" w:rsidRDefault="00D76CED" w:rsidP="00716C6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16C67">
        <w:rPr>
          <w:rFonts w:ascii="Times New Roman" w:eastAsia="仿宋_GB2312" w:hAnsi="Times New Roman" w:cs="Times New Roman"/>
          <w:sz w:val="32"/>
          <w:szCs w:val="32"/>
        </w:rPr>
        <w:t>评选办法：</w:t>
      </w:r>
    </w:p>
    <w:p w14:paraId="4B3D13DA" w14:textId="0EE97DBC" w:rsidR="004B0A8F" w:rsidRDefault="00D76CED" w:rsidP="004B0A8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16C67">
        <w:rPr>
          <w:rFonts w:ascii="Times New Roman" w:eastAsia="仿宋_GB2312" w:hAnsi="Times New Roman" w:cs="Times New Roman"/>
          <w:sz w:val="32"/>
          <w:szCs w:val="32"/>
        </w:rPr>
        <w:t>由</w:t>
      </w:r>
      <w:r w:rsidR="00FA3F24" w:rsidRPr="00716C67">
        <w:rPr>
          <w:rFonts w:ascii="Times New Roman" w:eastAsia="仿宋_GB2312" w:hAnsi="Times New Roman" w:cs="Times New Roman"/>
          <w:sz w:val="32"/>
          <w:szCs w:val="32"/>
        </w:rPr>
        <w:t>石大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t>易班发展中心、各学院推荐产生</w:t>
      </w:r>
      <w:r w:rsidR="00122511" w:rsidRPr="00716C67">
        <w:rPr>
          <w:rFonts w:ascii="Times New Roman" w:eastAsia="仿宋_GB2312" w:hAnsi="Times New Roman" w:cs="Times New Roman"/>
          <w:sz w:val="32"/>
          <w:szCs w:val="32"/>
        </w:rPr>
        <w:t>，</w:t>
      </w:r>
      <w:r w:rsidR="00B00252" w:rsidRPr="00716C67">
        <w:rPr>
          <w:rFonts w:ascii="Times New Roman" w:eastAsia="仿宋_GB2312" w:hAnsi="Times New Roman" w:cs="Times New Roman"/>
          <w:sz w:val="32"/>
          <w:szCs w:val="32"/>
        </w:rPr>
        <w:t>推荐人需提交申报材料由评委进行评审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t>。</w:t>
      </w:r>
      <w:r w:rsidR="00716C67">
        <w:rPr>
          <w:rFonts w:ascii="Times New Roman" w:eastAsia="仿宋_GB2312" w:hAnsi="Times New Roman" w:cs="Times New Roman" w:hint="eastAsia"/>
          <w:sz w:val="32"/>
          <w:szCs w:val="32"/>
        </w:rPr>
        <w:t>各院（部）名额分配</w:t>
      </w:r>
      <w:r w:rsidR="005660ED">
        <w:rPr>
          <w:rFonts w:ascii="Times New Roman" w:eastAsia="仿宋_GB2312" w:hAnsi="Times New Roman" w:cs="Times New Roman" w:hint="eastAsia"/>
          <w:sz w:val="32"/>
          <w:szCs w:val="32"/>
        </w:rPr>
        <w:t>情况</w:t>
      </w:r>
      <w:r w:rsidR="00716C67">
        <w:rPr>
          <w:rFonts w:ascii="Times New Roman" w:eastAsia="仿宋_GB2312" w:hAnsi="Times New Roman" w:cs="Times New Roman" w:hint="eastAsia"/>
          <w:sz w:val="32"/>
          <w:szCs w:val="32"/>
        </w:rPr>
        <w:t>如下：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716C67" w14:paraId="69703D99" w14:textId="77777777" w:rsidTr="004B0A8F">
        <w:tc>
          <w:tcPr>
            <w:tcW w:w="4417" w:type="dxa"/>
            <w:vAlign w:val="center"/>
          </w:tcPr>
          <w:p w14:paraId="15589086" w14:textId="1FBB5D65" w:rsidR="00716C67" w:rsidRDefault="00716C67" w:rsidP="004B0A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院（部）</w:t>
            </w:r>
          </w:p>
        </w:tc>
        <w:tc>
          <w:tcPr>
            <w:tcW w:w="4417" w:type="dxa"/>
            <w:vAlign w:val="center"/>
          </w:tcPr>
          <w:p w14:paraId="01AD1E4E" w14:textId="49CD3229" w:rsidR="00716C67" w:rsidRDefault="00716C67" w:rsidP="004B0A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名额</w:t>
            </w:r>
          </w:p>
        </w:tc>
      </w:tr>
      <w:tr w:rsidR="00716C67" w14:paraId="1F5493E9" w14:textId="77777777" w:rsidTr="004B0A8F">
        <w:tc>
          <w:tcPr>
            <w:tcW w:w="4417" w:type="dxa"/>
            <w:vAlign w:val="center"/>
          </w:tcPr>
          <w:p w14:paraId="11F7F752" w14:textId="01DEA827" w:rsidR="00716C67" w:rsidRDefault="00716C67" w:rsidP="004B0A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地球科学与技术学院</w:t>
            </w:r>
          </w:p>
        </w:tc>
        <w:tc>
          <w:tcPr>
            <w:tcW w:w="4417" w:type="dxa"/>
            <w:vAlign w:val="center"/>
          </w:tcPr>
          <w:p w14:paraId="70D7BC02" w14:textId="2B921EAB" w:rsidR="00716C67" w:rsidRDefault="004D3088" w:rsidP="004B0A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</w:p>
        </w:tc>
      </w:tr>
      <w:tr w:rsidR="00716C67" w14:paraId="617F2AA9" w14:textId="77777777" w:rsidTr="004B0A8F">
        <w:tc>
          <w:tcPr>
            <w:tcW w:w="4417" w:type="dxa"/>
            <w:vAlign w:val="center"/>
          </w:tcPr>
          <w:p w14:paraId="0ABB1CCD" w14:textId="33EC4836" w:rsidR="00716C67" w:rsidRDefault="00716C67" w:rsidP="004B0A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石油工程学院</w:t>
            </w:r>
          </w:p>
        </w:tc>
        <w:tc>
          <w:tcPr>
            <w:tcW w:w="4417" w:type="dxa"/>
            <w:vAlign w:val="center"/>
          </w:tcPr>
          <w:p w14:paraId="474C9F11" w14:textId="1FAF4E94" w:rsidR="004B0A8F" w:rsidRDefault="004D3088" w:rsidP="004B0A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</w:p>
        </w:tc>
      </w:tr>
      <w:tr w:rsidR="00716C67" w14:paraId="02210B40" w14:textId="77777777" w:rsidTr="004B0A8F">
        <w:tc>
          <w:tcPr>
            <w:tcW w:w="4417" w:type="dxa"/>
            <w:vAlign w:val="center"/>
          </w:tcPr>
          <w:p w14:paraId="1C3F7205" w14:textId="1F1C2338" w:rsidR="00716C67" w:rsidRDefault="00716C67" w:rsidP="004B0A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化学化工学院</w:t>
            </w:r>
          </w:p>
        </w:tc>
        <w:tc>
          <w:tcPr>
            <w:tcW w:w="4417" w:type="dxa"/>
            <w:vAlign w:val="center"/>
          </w:tcPr>
          <w:p w14:paraId="4905E4A3" w14:textId="2366500B" w:rsidR="00716C67" w:rsidRDefault="004D3088" w:rsidP="004B0A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6</w:t>
            </w:r>
          </w:p>
        </w:tc>
      </w:tr>
      <w:tr w:rsidR="00716C67" w14:paraId="6DB5D888" w14:textId="77777777" w:rsidTr="004B0A8F">
        <w:tc>
          <w:tcPr>
            <w:tcW w:w="4417" w:type="dxa"/>
            <w:vAlign w:val="center"/>
          </w:tcPr>
          <w:p w14:paraId="5EADB0A5" w14:textId="7BFB26F0" w:rsidR="00716C67" w:rsidRDefault="00716C67" w:rsidP="004B0A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机电工程学院</w:t>
            </w:r>
          </w:p>
        </w:tc>
        <w:tc>
          <w:tcPr>
            <w:tcW w:w="4417" w:type="dxa"/>
            <w:vAlign w:val="center"/>
          </w:tcPr>
          <w:p w14:paraId="485E88E0" w14:textId="27198C64" w:rsidR="00716C67" w:rsidRDefault="004D3088" w:rsidP="004B0A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</w:p>
        </w:tc>
      </w:tr>
      <w:tr w:rsidR="00716C67" w14:paraId="0303636C" w14:textId="77777777" w:rsidTr="004B0A8F">
        <w:tc>
          <w:tcPr>
            <w:tcW w:w="4417" w:type="dxa"/>
            <w:vAlign w:val="center"/>
          </w:tcPr>
          <w:p w14:paraId="2F6D0B7A" w14:textId="414CAA6B" w:rsidR="00716C67" w:rsidRDefault="00716C67" w:rsidP="004B0A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lastRenderedPageBreak/>
              <w:t>储运与建筑工程学院</w:t>
            </w:r>
          </w:p>
        </w:tc>
        <w:tc>
          <w:tcPr>
            <w:tcW w:w="4417" w:type="dxa"/>
            <w:vAlign w:val="center"/>
          </w:tcPr>
          <w:p w14:paraId="055E0571" w14:textId="1A2B9C5E" w:rsidR="00716C67" w:rsidRDefault="004D3088" w:rsidP="004B0A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</w:p>
        </w:tc>
      </w:tr>
      <w:tr w:rsidR="00716C67" w14:paraId="70ABA47B" w14:textId="77777777" w:rsidTr="004B0A8F">
        <w:tc>
          <w:tcPr>
            <w:tcW w:w="4417" w:type="dxa"/>
            <w:vAlign w:val="center"/>
          </w:tcPr>
          <w:p w14:paraId="2A53D59F" w14:textId="45C53E5F" w:rsidR="00716C67" w:rsidRDefault="00716C67" w:rsidP="004B0A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材料科学与技术学院</w:t>
            </w:r>
          </w:p>
        </w:tc>
        <w:tc>
          <w:tcPr>
            <w:tcW w:w="4417" w:type="dxa"/>
            <w:vAlign w:val="center"/>
          </w:tcPr>
          <w:p w14:paraId="6D36F6EC" w14:textId="161A72EE" w:rsidR="00716C67" w:rsidRDefault="004D3088" w:rsidP="004B0A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4</w:t>
            </w:r>
          </w:p>
        </w:tc>
      </w:tr>
      <w:tr w:rsidR="00716C67" w14:paraId="6109B8CD" w14:textId="77777777" w:rsidTr="004B0A8F">
        <w:tc>
          <w:tcPr>
            <w:tcW w:w="4417" w:type="dxa"/>
            <w:vAlign w:val="center"/>
          </w:tcPr>
          <w:p w14:paraId="2F75AB0F" w14:textId="76942DF4" w:rsidR="00716C67" w:rsidRDefault="00716C67" w:rsidP="004B0A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石大山能新能源学院</w:t>
            </w:r>
          </w:p>
        </w:tc>
        <w:tc>
          <w:tcPr>
            <w:tcW w:w="4417" w:type="dxa"/>
            <w:vAlign w:val="center"/>
          </w:tcPr>
          <w:p w14:paraId="50301E5D" w14:textId="0FB7D175" w:rsidR="00716C67" w:rsidRDefault="004D3088" w:rsidP="004B0A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</w:p>
        </w:tc>
      </w:tr>
      <w:tr w:rsidR="00716C67" w14:paraId="141388F6" w14:textId="77777777" w:rsidTr="004B0A8F">
        <w:tc>
          <w:tcPr>
            <w:tcW w:w="4417" w:type="dxa"/>
            <w:vAlign w:val="center"/>
          </w:tcPr>
          <w:p w14:paraId="4E2CCDC1" w14:textId="0A13C12D" w:rsidR="00716C67" w:rsidRDefault="00716C67" w:rsidP="004B0A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海洋与空间信息学院</w:t>
            </w:r>
          </w:p>
        </w:tc>
        <w:tc>
          <w:tcPr>
            <w:tcW w:w="4417" w:type="dxa"/>
            <w:vAlign w:val="center"/>
          </w:tcPr>
          <w:p w14:paraId="27DE3E94" w14:textId="19EB2370" w:rsidR="00716C67" w:rsidRDefault="004D3088" w:rsidP="004B0A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4</w:t>
            </w:r>
          </w:p>
        </w:tc>
      </w:tr>
      <w:tr w:rsidR="00716C67" w14:paraId="68AE6712" w14:textId="77777777" w:rsidTr="004B0A8F">
        <w:tc>
          <w:tcPr>
            <w:tcW w:w="4417" w:type="dxa"/>
            <w:vAlign w:val="center"/>
          </w:tcPr>
          <w:p w14:paraId="65237413" w14:textId="2F2D8545" w:rsidR="00716C67" w:rsidRDefault="00716C67" w:rsidP="004B0A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控制科学与工程学院</w:t>
            </w:r>
          </w:p>
        </w:tc>
        <w:tc>
          <w:tcPr>
            <w:tcW w:w="4417" w:type="dxa"/>
            <w:vAlign w:val="center"/>
          </w:tcPr>
          <w:p w14:paraId="1C28EA3A" w14:textId="6CBB406C" w:rsidR="00716C67" w:rsidRDefault="004D3088" w:rsidP="004B0A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</w:p>
        </w:tc>
      </w:tr>
      <w:tr w:rsidR="00716C67" w14:paraId="3120ADB3" w14:textId="77777777" w:rsidTr="004B0A8F">
        <w:tc>
          <w:tcPr>
            <w:tcW w:w="4417" w:type="dxa"/>
            <w:vAlign w:val="center"/>
          </w:tcPr>
          <w:p w14:paraId="38B4593A" w14:textId="77777777" w:rsidR="00716C67" w:rsidRDefault="00716C67" w:rsidP="004B0A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青岛软件学院、</w:t>
            </w:r>
          </w:p>
          <w:p w14:paraId="18C7EA90" w14:textId="25BAFE8C" w:rsidR="00716C67" w:rsidRDefault="00716C67" w:rsidP="004B0A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计算机科学与技术学院</w:t>
            </w:r>
          </w:p>
        </w:tc>
        <w:tc>
          <w:tcPr>
            <w:tcW w:w="4417" w:type="dxa"/>
            <w:vAlign w:val="center"/>
          </w:tcPr>
          <w:p w14:paraId="487E521B" w14:textId="66A36D09" w:rsidR="00716C67" w:rsidRDefault="004D3088" w:rsidP="004B0A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</w:p>
        </w:tc>
      </w:tr>
      <w:tr w:rsidR="00716C67" w14:paraId="5127169E" w14:textId="77777777" w:rsidTr="004B0A8F">
        <w:tc>
          <w:tcPr>
            <w:tcW w:w="4417" w:type="dxa"/>
            <w:vAlign w:val="center"/>
          </w:tcPr>
          <w:p w14:paraId="68E57A8D" w14:textId="3C8090E0" w:rsidR="00716C67" w:rsidRDefault="00716C67" w:rsidP="004B0A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理学院</w:t>
            </w:r>
          </w:p>
        </w:tc>
        <w:tc>
          <w:tcPr>
            <w:tcW w:w="4417" w:type="dxa"/>
            <w:vAlign w:val="center"/>
          </w:tcPr>
          <w:p w14:paraId="469B5C0C" w14:textId="269AF193" w:rsidR="00716C67" w:rsidRDefault="004D3088" w:rsidP="004B0A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</w:p>
        </w:tc>
      </w:tr>
      <w:tr w:rsidR="00716C67" w14:paraId="3A594BBA" w14:textId="77777777" w:rsidTr="004B0A8F">
        <w:tc>
          <w:tcPr>
            <w:tcW w:w="4417" w:type="dxa"/>
            <w:vAlign w:val="center"/>
          </w:tcPr>
          <w:p w14:paraId="7C622D8C" w14:textId="7CC920AE" w:rsidR="00716C67" w:rsidRDefault="00716C67" w:rsidP="004B0A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经济管理学院</w:t>
            </w:r>
          </w:p>
        </w:tc>
        <w:tc>
          <w:tcPr>
            <w:tcW w:w="4417" w:type="dxa"/>
            <w:vAlign w:val="center"/>
          </w:tcPr>
          <w:p w14:paraId="5D7A5D47" w14:textId="21325F2F" w:rsidR="00716C67" w:rsidRDefault="004D3088" w:rsidP="004B0A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</w:p>
        </w:tc>
      </w:tr>
      <w:tr w:rsidR="00716C67" w14:paraId="2B0DF3FA" w14:textId="77777777" w:rsidTr="004B0A8F">
        <w:tc>
          <w:tcPr>
            <w:tcW w:w="4417" w:type="dxa"/>
            <w:vAlign w:val="center"/>
          </w:tcPr>
          <w:p w14:paraId="2B519113" w14:textId="77B33E90" w:rsidR="00716C67" w:rsidRDefault="00716C67" w:rsidP="004B0A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外国语学院</w:t>
            </w:r>
          </w:p>
        </w:tc>
        <w:tc>
          <w:tcPr>
            <w:tcW w:w="4417" w:type="dxa"/>
            <w:vAlign w:val="center"/>
          </w:tcPr>
          <w:p w14:paraId="7337498F" w14:textId="247A4C31" w:rsidR="00716C67" w:rsidRDefault="004D3088" w:rsidP="004B0A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</w:tr>
      <w:tr w:rsidR="00716C67" w14:paraId="6FC603AD" w14:textId="77777777" w:rsidTr="004B0A8F">
        <w:tc>
          <w:tcPr>
            <w:tcW w:w="4417" w:type="dxa"/>
            <w:vAlign w:val="center"/>
          </w:tcPr>
          <w:p w14:paraId="652F6688" w14:textId="644A42E1" w:rsidR="00716C67" w:rsidRDefault="00716C67" w:rsidP="004B0A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文法学院</w:t>
            </w:r>
          </w:p>
        </w:tc>
        <w:tc>
          <w:tcPr>
            <w:tcW w:w="4417" w:type="dxa"/>
            <w:vAlign w:val="center"/>
          </w:tcPr>
          <w:p w14:paraId="667D4B7E" w14:textId="02C9BD89" w:rsidR="00716C67" w:rsidRDefault="004D3088" w:rsidP="004B0A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</w:p>
        </w:tc>
      </w:tr>
      <w:tr w:rsidR="00716C67" w14:paraId="58D09961" w14:textId="77777777" w:rsidTr="004B0A8F">
        <w:tc>
          <w:tcPr>
            <w:tcW w:w="4417" w:type="dxa"/>
            <w:vAlign w:val="center"/>
          </w:tcPr>
          <w:p w14:paraId="7842FCB6" w14:textId="38C65540" w:rsidR="00716C67" w:rsidRDefault="00716C67" w:rsidP="004B0A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马克思主义学院</w:t>
            </w:r>
          </w:p>
        </w:tc>
        <w:tc>
          <w:tcPr>
            <w:tcW w:w="4417" w:type="dxa"/>
            <w:vAlign w:val="center"/>
          </w:tcPr>
          <w:p w14:paraId="3CE5D95D" w14:textId="1078DA0F" w:rsidR="00716C67" w:rsidRDefault="004D3088" w:rsidP="004B0A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</w:tr>
      <w:tr w:rsidR="00716C67" w14:paraId="08172959" w14:textId="77777777" w:rsidTr="004B0A8F">
        <w:tc>
          <w:tcPr>
            <w:tcW w:w="4417" w:type="dxa"/>
            <w:vAlign w:val="center"/>
          </w:tcPr>
          <w:p w14:paraId="39A2A5A7" w14:textId="4A28C948" w:rsidR="00716C67" w:rsidRDefault="00716C67" w:rsidP="004B0A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体育教学部</w:t>
            </w:r>
          </w:p>
        </w:tc>
        <w:tc>
          <w:tcPr>
            <w:tcW w:w="4417" w:type="dxa"/>
            <w:vAlign w:val="center"/>
          </w:tcPr>
          <w:p w14:paraId="2FB9DB19" w14:textId="07522827" w:rsidR="00716C67" w:rsidRDefault="004D3088" w:rsidP="004B0A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</w:tr>
      <w:tr w:rsidR="004B0A8F" w14:paraId="4E0B29F2" w14:textId="77777777" w:rsidTr="004D3088">
        <w:trPr>
          <w:trHeight w:val="248"/>
        </w:trPr>
        <w:tc>
          <w:tcPr>
            <w:tcW w:w="4417" w:type="dxa"/>
            <w:vAlign w:val="center"/>
          </w:tcPr>
          <w:p w14:paraId="7DC675C3" w14:textId="599C989F" w:rsidR="004B0A8F" w:rsidRDefault="004B0A8F" w:rsidP="004B0A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石大易班发展中心</w:t>
            </w:r>
          </w:p>
        </w:tc>
        <w:tc>
          <w:tcPr>
            <w:tcW w:w="4417" w:type="dxa"/>
            <w:vAlign w:val="center"/>
          </w:tcPr>
          <w:p w14:paraId="41A0B9F8" w14:textId="4C44149B" w:rsidR="004B0A8F" w:rsidRDefault="004B0A8F" w:rsidP="004B0A8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</w:tr>
    </w:tbl>
    <w:p w14:paraId="56934836" w14:textId="77777777" w:rsidR="00716C67" w:rsidRPr="00716C67" w:rsidRDefault="00716C67" w:rsidP="00716C67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684E0307" w14:textId="521253B6" w:rsidR="00D76CED" w:rsidRPr="00716C67" w:rsidRDefault="00D76CED" w:rsidP="00716C67">
      <w:pPr>
        <w:spacing w:line="560" w:lineRule="exac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r w:rsidRPr="00716C67">
        <w:rPr>
          <w:rFonts w:ascii="黑体" w:eastAsia="黑体" w:hAnsi="黑体" w:cs="Times New Roman"/>
          <w:bCs/>
          <w:sz w:val="32"/>
          <w:szCs w:val="32"/>
        </w:rPr>
        <w:t>三</w:t>
      </w:r>
      <w:r w:rsidR="00716C67">
        <w:rPr>
          <w:rFonts w:ascii="黑体" w:eastAsia="黑体" w:hAnsi="黑体" w:cs="Times New Roman" w:hint="eastAsia"/>
          <w:bCs/>
          <w:sz w:val="32"/>
          <w:szCs w:val="32"/>
        </w:rPr>
        <w:t>、</w:t>
      </w:r>
      <w:r w:rsidRPr="00716C67">
        <w:rPr>
          <w:rFonts w:ascii="黑体" w:eastAsia="黑体" w:hAnsi="黑体" w:cs="Times New Roman"/>
          <w:bCs/>
          <w:sz w:val="32"/>
          <w:szCs w:val="32"/>
        </w:rPr>
        <w:t>优秀成果类</w:t>
      </w:r>
    </w:p>
    <w:p w14:paraId="13D709AC" w14:textId="77777777" w:rsidR="00BF70C3" w:rsidRPr="00716C67" w:rsidRDefault="00BF70C3" w:rsidP="00716C67">
      <w:pPr>
        <w:spacing w:line="560" w:lineRule="exact"/>
        <w:ind w:firstLineChars="200" w:firstLine="643"/>
        <w:rPr>
          <w:rFonts w:ascii="楷体_GB2312" w:eastAsia="楷体_GB2312" w:hAnsi="Times New Roman" w:cs="Times New Roman"/>
          <w:b/>
          <w:bCs/>
          <w:sz w:val="32"/>
          <w:szCs w:val="32"/>
        </w:rPr>
      </w:pPr>
      <w:r w:rsidRPr="00716C67">
        <w:rPr>
          <w:rFonts w:ascii="楷体_GB2312" w:eastAsia="楷体_GB2312" w:hAnsi="Times New Roman" w:cs="Times New Roman"/>
          <w:b/>
          <w:bCs/>
          <w:sz w:val="32"/>
          <w:szCs w:val="32"/>
        </w:rPr>
        <w:t>1.优秀网络育人工作品牌</w:t>
      </w:r>
    </w:p>
    <w:p w14:paraId="3B9AD511" w14:textId="77777777" w:rsidR="00BF70C3" w:rsidRPr="00716C67" w:rsidRDefault="00BF70C3" w:rsidP="00716C6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16C67">
        <w:rPr>
          <w:rFonts w:ascii="Times New Roman" w:eastAsia="仿宋_GB2312" w:hAnsi="Times New Roman" w:cs="Times New Roman"/>
          <w:sz w:val="32"/>
          <w:szCs w:val="32"/>
        </w:rPr>
        <w:t>评选条件：</w:t>
      </w:r>
    </w:p>
    <w:p w14:paraId="3DECAEE3" w14:textId="77777777" w:rsidR="00BF70C3" w:rsidRPr="00716C67" w:rsidRDefault="00BF70C3" w:rsidP="00716C6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16C67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t>1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t>）特色鲜明，紧扣时代脉搏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t>,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t>贴近师生思想、工作和生活实际；</w:t>
      </w:r>
    </w:p>
    <w:p w14:paraId="3BFE1FC5" w14:textId="77777777" w:rsidR="00BF70C3" w:rsidRPr="00716C67" w:rsidRDefault="00BF70C3" w:rsidP="00716C6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16C67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t>2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t>）成效明显，能围绕大学生思想价值引领、党团建设、学风建设、安全管理、心理健康、职业生涯规划、就业创业等方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lastRenderedPageBreak/>
        <w:t>面开展网络思想政治教育，并取得良好网络育人效果；</w:t>
      </w:r>
    </w:p>
    <w:p w14:paraId="1F159239" w14:textId="77777777" w:rsidR="00BF70C3" w:rsidRPr="00716C67" w:rsidRDefault="00BF70C3" w:rsidP="00716C6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16C67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t>3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t>）注重创新，工作形式新颖、有吸引力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t>,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t>在师生中认可度高；</w:t>
      </w:r>
    </w:p>
    <w:p w14:paraId="19975D64" w14:textId="77777777" w:rsidR="00BF70C3" w:rsidRPr="00716C67" w:rsidRDefault="00BF70C3" w:rsidP="00716C6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16C67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t>4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t>）便于推广</w:t>
      </w:r>
      <w:r w:rsidR="00C2673E" w:rsidRPr="00716C67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t>形成的工作经验具有较强的操作性和广泛的适用性。</w:t>
      </w:r>
    </w:p>
    <w:p w14:paraId="5EE68025" w14:textId="77777777" w:rsidR="00BF70C3" w:rsidRPr="00716C67" w:rsidRDefault="00BF70C3" w:rsidP="00716C6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16C67">
        <w:rPr>
          <w:rFonts w:ascii="Times New Roman" w:eastAsia="仿宋_GB2312" w:hAnsi="Times New Roman" w:cs="Times New Roman"/>
          <w:sz w:val="32"/>
          <w:szCs w:val="32"/>
        </w:rPr>
        <w:t>评选办法：</w:t>
      </w:r>
    </w:p>
    <w:p w14:paraId="4BCEFBD5" w14:textId="77777777" w:rsidR="00BF70C3" w:rsidRPr="00716C67" w:rsidRDefault="00BF70C3" w:rsidP="00716C6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16C67">
        <w:rPr>
          <w:rFonts w:ascii="Times New Roman" w:eastAsia="仿宋_GB2312" w:hAnsi="Times New Roman" w:cs="Times New Roman"/>
          <w:sz w:val="32"/>
          <w:szCs w:val="32"/>
        </w:rPr>
        <w:t>学院提交申报材料，由评委评审。</w:t>
      </w:r>
    </w:p>
    <w:p w14:paraId="5EA005E6" w14:textId="77777777" w:rsidR="00BF70C3" w:rsidRPr="00716C67" w:rsidRDefault="00BF70C3" w:rsidP="00716C67">
      <w:pPr>
        <w:spacing w:line="560" w:lineRule="exact"/>
        <w:ind w:firstLineChars="200" w:firstLine="643"/>
        <w:rPr>
          <w:rFonts w:ascii="楷体_GB2312" w:eastAsia="楷体_GB2312" w:hAnsi="Times New Roman" w:cs="Times New Roman"/>
          <w:b/>
          <w:bCs/>
          <w:sz w:val="32"/>
          <w:szCs w:val="32"/>
        </w:rPr>
      </w:pPr>
      <w:r w:rsidRPr="00716C67">
        <w:rPr>
          <w:rFonts w:ascii="楷体_GB2312" w:eastAsia="楷体_GB2312" w:hAnsi="Times New Roman" w:cs="Times New Roman"/>
          <w:b/>
          <w:bCs/>
          <w:sz w:val="32"/>
          <w:szCs w:val="32"/>
        </w:rPr>
        <w:t>2</w:t>
      </w:r>
      <w:r w:rsidR="00D76CED" w:rsidRPr="00716C67">
        <w:rPr>
          <w:rFonts w:ascii="楷体_GB2312" w:eastAsia="楷体_GB2312" w:hAnsi="Times New Roman" w:cs="Times New Roman"/>
          <w:b/>
          <w:bCs/>
          <w:sz w:val="32"/>
          <w:szCs w:val="32"/>
        </w:rPr>
        <w:t>.</w:t>
      </w:r>
      <w:r w:rsidRPr="00716C67">
        <w:rPr>
          <w:rFonts w:ascii="楷体_GB2312" w:eastAsia="楷体_GB2312" w:hAnsi="Times New Roman" w:cs="Times New Roman"/>
          <w:b/>
          <w:bCs/>
          <w:sz w:val="32"/>
          <w:szCs w:val="32"/>
        </w:rPr>
        <w:t>优秀网络文化原创作品</w:t>
      </w:r>
    </w:p>
    <w:p w14:paraId="3C0F3B7F" w14:textId="77777777" w:rsidR="00D76CED" w:rsidRPr="00716C67" w:rsidRDefault="00D76CED" w:rsidP="00716C6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16C67">
        <w:rPr>
          <w:rFonts w:ascii="Times New Roman" w:eastAsia="仿宋_GB2312" w:hAnsi="Times New Roman" w:cs="Times New Roman"/>
          <w:sz w:val="32"/>
          <w:szCs w:val="32"/>
        </w:rPr>
        <w:t>评选条件：</w:t>
      </w:r>
    </w:p>
    <w:p w14:paraId="2F6A430A" w14:textId="77777777" w:rsidR="00D76CED" w:rsidRPr="00716C67" w:rsidRDefault="00D76CED" w:rsidP="00716C6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16C67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t>1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t>）原创作品包含原创文章、原创视频、原创漫画等形式；</w:t>
      </w:r>
    </w:p>
    <w:p w14:paraId="1A9AB08D" w14:textId="6615C7A7" w:rsidR="00D76CED" w:rsidRPr="00716C67" w:rsidRDefault="00D76CED" w:rsidP="00716C6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16C67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t>2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t>）作品内容弘扬主旋律、传播正能量，宣传践行社会主义核心价值观；</w:t>
      </w:r>
    </w:p>
    <w:p w14:paraId="3B73C380" w14:textId="77777777" w:rsidR="00D76CED" w:rsidRPr="00716C67" w:rsidRDefault="00D76CED" w:rsidP="00716C6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16C67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t>3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t>）作品内容发布在易班</w:t>
      </w:r>
      <w:r w:rsidR="00BF70C3" w:rsidRPr="00716C67">
        <w:rPr>
          <w:rFonts w:ascii="Times New Roman" w:eastAsia="仿宋_GB2312" w:hAnsi="Times New Roman" w:cs="Times New Roman"/>
          <w:sz w:val="32"/>
          <w:szCs w:val="32"/>
        </w:rPr>
        <w:t>等网络</w:t>
      </w:r>
      <w:r w:rsidRPr="00716C67">
        <w:rPr>
          <w:rFonts w:ascii="Times New Roman" w:eastAsia="仿宋_GB2312" w:hAnsi="Times New Roman" w:cs="Times New Roman"/>
          <w:sz w:val="32"/>
          <w:szCs w:val="32"/>
        </w:rPr>
        <w:t>平台，并引起学生主动积极转发、评论和点赞。</w:t>
      </w:r>
    </w:p>
    <w:p w14:paraId="631FDAC4" w14:textId="77777777" w:rsidR="00BF70C3" w:rsidRPr="00716C67" w:rsidRDefault="00D76CED" w:rsidP="00716C6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16C67">
        <w:rPr>
          <w:rFonts w:ascii="Times New Roman" w:eastAsia="仿宋_GB2312" w:hAnsi="Times New Roman" w:cs="Times New Roman"/>
          <w:sz w:val="32"/>
          <w:szCs w:val="32"/>
        </w:rPr>
        <w:t>评选办法：</w:t>
      </w:r>
    </w:p>
    <w:p w14:paraId="0BCE73EF" w14:textId="11225423" w:rsidR="002C1505" w:rsidRPr="00716C67" w:rsidRDefault="00BF70C3" w:rsidP="00716C6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16C67">
        <w:rPr>
          <w:rFonts w:ascii="Times New Roman" w:eastAsia="仿宋_GB2312" w:hAnsi="Times New Roman" w:cs="Times New Roman"/>
          <w:sz w:val="32"/>
          <w:szCs w:val="32"/>
        </w:rPr>
        <w:t>学院提交申报材料，由评委评审。</w:t>
      </w:r>
    </w:p>
    <w:sectPr w:rsidR="002C1505" w:rsidRPr="00716C67" w:rsidSect="00716C67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42E04" w14:textId="77777777" w:rsidR="00E8735F" w:rsidRDefault="00E8735F" w:rsidP="00122511">
      <w:r>
        <w:separator/>
      </w:r>
    </w:p>
  </w:endnote>
  <w:endnote w:type="continuationSeparator" w:id="0">
    <w:p w14:paraId="21CDDE32" w14:textId="77777777" w:rsidR="00E8735F" w:rsidRDefault="00E8735F" w:rsidP="0012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828FB" w14:textId="77777777" w:rsidR="00E8735F" w:rsidRDefault="00E8735F" w:rsidP="00122511">
      <w:r>
        <w:separator/>
      </w:r>
    </w:p>
  </w:footnote>
  <w:footnote w:type="continuationSeparator" w:id="0">
    <w:p w14:paraId="1CF3D633" w14:textId="77777777" w:rsidR="00E8735F" w:rsidRDefault="00E8735F" w:rsidP="00122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CED"/>
    <w:rsid w:val="00122511"/>
    <w:rsid w:val="00156270"/>
    <w:rsid w:val="00163107"/>
    <w:rsid w:val="001C2202"/>
    <w:rsid w:val="00202986"/>
    <w:rsid w:val="00295A79"/>
    <w:rsid w:val="002C1505"/>
    <w:rsid w:val="00304825"/>
    <w:rsid w:val="003213CE"/>
    <w:rsid w:val="0034376D"/>
    <w:rsid w:val="00395B17"/>
    <w:rsid w:val="00421DD0"/>
    <w:rsid w:val="004B0A8F"/>
    <w:rsid w:val="004D3088"/>
    <w:rsid w:val="0052018D"/>
    <w:rsid w:val="005660ED"/>
    <w:rsid w:val="005F7FCB"/>
    <w:rsid w:val="006301BC"/>
    <w:rsid w:val="006E5010"/>
    <w:rsid w:val="00716C67"/>
    <w:rsid w:val="00724E06"/>
    <w:rsid w:val="00786DFB"/>
    <w:rsid w:val="007C2ED5"/>
    <w:rsid w:val="008145BB"/>
    <w:rsid w:val="0092550C"/>
    <w:rsid w:val="009F22EE"/>
    <w:rsid w:val="00A67E78"/>
    <w:rsid w:val="00AF26F8"/>
    <w:rsid w:val="00B00252"/>
    <w:rsid w:val="00B22348"/>
    <w:rsid w:val="00BF70C3"/>
    <w:rsid w:val="00C104BA"/>
    <w:rsid w:val="00C2673E"/>
    <w:rsid w:val="00C7118C"/>
    <w:rsid w:val="00CD225A"/>
    <w:rsid w:val="00D33294"/>
    <w:rsid w:val="00D42D02"/>
    <w:rsid w:val="00D76CED"/>
    <w:rsid w:val="00DA0E85"/>
    <w:rsid w:val="00DB7B28"/>
    <w:rsid w:val="00E318AD"/>
    <w:rsid w:val="00E612FC"/>
    <w:rsid w:val="00E8735F"/>
    <w:rsid w:val="00F71900"/>
    <w:rsid w:val="00FA3F24"/>
    <w:rsid w:val="00FE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A293B"/>
  <w15:chartTrackingRefBased/>
  <w15:docId w15:val="{431B8E40-3F8F-4872-A968-7D73A4D1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C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5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25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25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2511"/>
    <w:rPr>
      <w:sz w:val="18"/>
      <w:szCs w:val="18"/>
    </w:rPr>
  </w:style>
  <w:style w:type="table" w:styleId="a7">
    <w:name w:val="Table Grid"/>
    <w:basedOn w:val="a1"/>
    <w:uiPriority w:val="39"/>
    <w:rsid w:val="0071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me-1</dc:creator>
  <cp:keywords/>
  <dc:description/>
  <cp:lastModifiedBy>德政 高</cp:lastModifiedBy>
  <cp:revision>27</cp:revision>
  <dcterms:created xsi:type="dcterms:W3CDTF">2020-12-15T01:54:00Z</dcterms:created>
  <dcterms:modified xsi:type="dcterms:W3CDTF">2023-11-30T02:48:00Z</dcterms:modified>
</cp:coreProperties>
</file>